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5B4B9B4A" w:rsidR="004B0977" w:rsidRDefault="0064741A" w:rsidP="0064741A">
      <w:pPr>
        <w:pStyle w:val="01-heading"/>
      </w:pPr>
      <w:r w:rsidRPr="0064741A">
        <w:t xml:space="preserve">Team: </w:t>
      </w:r>
      <w:r w:rsidR="00C05330">
        <w:rPr>
          <w:b w:val="0"/>
        </w:rPr>
        <w:t>Kellanova</w:t>
      </w:r>
    </w:p>
    <w:p w14:paraId="3CAA073A" w14:textId="7FCA5580" w:rsidR="0064741A" w:rsidRDefault="0064741A" w:rsidP="0064741A">
      <w:pPr>
        <w:pStyle w:val="01-heading"/>
      </w:pPr>
      <w:r>
        <w:t xml:space="preserve">Project Title: </w:t>
      </w:r>
      <w:r w:rsidR="00C05330">
        <w:rPr>
          <w:b w:val="0"/>
        </w:rPr>
        <w:t>Global Business Services Process Intelligence</w:t>
      </w:r>
    </w:p>
    <w:p w14:paraId="61E40EDD" w14:textId="01706619" w:rsidR="0064741A" w:rsidRDefault="0064741A" w:rsidP="0064741A">
      <w:pPr>
        <w:pStyle w:val="01-heading"/>
      </w:pPr>
      <w:r>
        <w:t xml:space="preserve">Evaluator Name: </w:t>
      </w:r>
      <w:r w:rsidR="0092119C">
        <w:rPr>
          <w:b w:val="0"/>
        </w:rPr>
        <w:t>Agust Brandinger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797D9AD" w:rsidR="0064741A" w:rsidRPr="00E96272" w:rsidRDefault="00C0533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Agust Brandinger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455615B2" w:rsidR="0064741A" w:rsidRPr="00E96272" w:rsidRDefault="00C0533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Kimberly Jackson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E7BA1BA" w:rsidR="0064741A" w:rsidRPr="00E96272" w:rsidRDefault="00C0533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Claire Lavalley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46388638" w:rsidR="0064741A" w:rsidRPr="00E96272" w:rsidRDefault="00C0533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Jingqiao Li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787DD009" w:rsidR="0064741A" w:rsidRPr="00E96272" w:rsidRDefault="00C05330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Luke Montgomery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240969ED" w:rsidR="00144C4A" w:rsidRPr="00E96272" w:rsidRDefault="00C0533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Agust Brandinger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046483A" w:rsidR="00144C4A" w:rsidRPr="00E96272" w:rsidRDefault="00C0533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Kimberly Jackson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3E3427DE" w:rsidR="00144C4A" w:rsidRPr="00E96272" w:rsidRDefault="00C0533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Claire Lavalley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D91384D" w:rsidR="00144C4A" w:rsidRPr="00E96272" w:rsidRDefault="00C0533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Jingqiao Li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3EB56F30" w:rsidR="00144C4A" w:rsidRPr="00E96272" w:rsidRDefault="00C0533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Luke Montgomery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2025A66C" w:rsidR="0058232D" w:rsidRDefault="00C05330" w:rsidP="0058232D">
      <w:pPr>
        <w:pStyle w:val="04-paragraph"/>
      </w:pPr>
      <w:r>
        <w:t>Agust Brandinger: Type your response here...</w:t>
      </w:r>
    </w:p>
    <w:p w14:paraId="01AC3879" w14:textId="6144C00F" w:rsidR="0058232D" w:rsidRDefault="00C05330" w:rsidP="0058232D">
      <w:pPr>
        <w:pStyle w:val="04-paragraph"/>
      </w:pPr>
      <w:r>
        <w:t>Kimberly Jackson: Type your response here...</w:t>
      </w:r>
    </w:p>
    <w:p w14:paraId="46FF3800" w14:textId="124503B1" w:rsidR="0058232D" w:rsidRDefault="00C05330" w:rsidP="0058232D">
      <w:pPr>
        <w:pStyle w:val="04-paragraph"/>
      </w:pPr>
      <w:r>
        <w:t>Claire Lavalley: Type your response here...</w:t>
      </w:r>
    </w:p>
    <w:p w14:paraId="48142643" w14:textId="72118FB4" w:rsidR="0058232D" w:rsidRDefault="00C05330" w:rsidP="0058232D">
      <w:pPr>
        <w:pStyle w:val="04-paragraph"/>
      </w:pPr>
      <w:r>
        <w:t>Jingqiao Li: Type your response here...</w:t>
      </w:r>
    </w:p>
    <w:p w14:paraId="480CA3CB" w14:textId="385FB5E1" w:rsidR="0058232D" w:rsidRDefault="00C05330" w:rsidP="0058232D">
      <w:pPr>
        <w:pStyle w:val="04-paragraph"/>
      </w:pPr>
      <w:r>
        <w:t>Luke Montgomery: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240FC81B" w:rsidR="0058232D" w:rsidRDefault="00C05330" w:rsidP="0058232D">
      <w:pPr>
        <w:pStyle w:val="04-paragraph"/>
      </w:pPr>
      <w:r>
        <w:t>Agust Brandinger: Type your response here...</w:t>
      </w:r>
    </w:p>
    <w:p w14:paraId="702BB114" w14:textId="0FF6072F" w:rsidR="0058232D" w:rsidRDefault="00C05330" w:rsidP="0058232D">
      <w:pPr>
        <w:pStyle w:val="04-paragraph"/>
      </w:pPr>
      <w:r>
        <w:t>Kimberly Jackson: Type your response here...</w:t>
      </w:r>
    </w:p>
    <w:p w14:paraId="57354BF1" w14:textId="53E7ACB9" w:rsidR="0058232D" w:rsidRDefault="00C05330" w:rsidP="0058232D">
      <w:pPr>
        <w:pStyle w:val="04-paragraph"/>
      </w:pPr>
      <w:r>
        <w:t>Claire Lavalley: Type your response here...</w:t>
      </w:r>
    </w:p>
    <w:p w14:paraId="32AF4A2C" w14:textId="201AC809" w:rsidR="0058232D" w:rsidRDefault="00C05330" w:rsidP="0058232D">
      <w:pPr>
        <w:pStyle w:val="04-paragraph"/>
      </w:pPr>
      <w:r>
        <w:t>Jingqiao Li: Type your response here...</w:t>
      </w:r>
    </w:p>
    <w:p w14:paraId="09BD49DD" w14:textId="58BC0792" w:rsidR="0058232D" w:rsidRDefault="00C05330" w:rsidP="0058232D">
      <w:pPr>
        <w:pStyle w:val="04-paragraph"/>
      </w:pPr>
      <w:r>
        <w:t>Luke Montgomery: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640B7E27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C05330">
      <w:rPr>
        <w:b/>
      </w:rPr>
      <w:t>Kellanova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2119C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05330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